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35" w:rsidRPr="00A45935" w:rsidRDefault="00A45935" w:rsidP="00A459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Персональные данные Дети: </w:t>
      </w:r>
      <w:hyperlink r:id="rId4" w:history="1">
        <w:r w:rsidRPr="00A45935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http://xn--80aalcbc2bocdadlpp9nfk.xn--d1acj3b/</w:t>
        </w:r>
        <w:r w:rsidRPr="00A459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Информационная памятка для </w:t>
      </w:r>
      <w:proofErr w:type="gramStart"/>
      <w:r w:rsidRPr="00A45935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A45935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для размещения на официальных </w:t>
      </w:r>
      <w:proofErr w:type="spellStart"/>
      <w:r w:rsidRPr="00A45935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интернет-ресурсах</w:t>
      </w:r>
      <w:proofErr w:type="spellEnd"/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 каждым годом молодежи в Интернете становится больше, а школьники –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Компьютерные вирусы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Методы защиты от вредоносных программ: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1. Используй современные операционные системы, имеющие серьёзный уровень защиты от вредоносных программ;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2. Постоянно устанавливай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патчи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3. 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4. Используй антивирусные программные продукты известных производителей, с автоматическим обновлением баз;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5. Ограничь физический доступ к компьютеру для посторонних лиц;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6. Используй внешние носители информации, такие как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флешка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, диск или файл из Интернета, только из проверенных источников;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7. 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Сети WI-FI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не вид передачи данных, не технология, а всего лишь бренд, марка. Еще в 1991 году нидерландская компания зарегистрировала бренд «WECA», что обозначало словосочетание «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Wireless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Fidelity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», который переводится как «беспроводная точность».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 «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». Такое название было дано с намеком на стандарт высший звуковой техники 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Hi-Fi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 что в переводе означает «высокая точность».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 Wi</w:t>
      </w: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softHyphen/>
        <w:t>-Fi-сети не являются безопасными.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Советы по безопасности работы в общедоступных сетях 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Не передавай свою личную информацию через общедоступные Wi-Fi-сети. Работая в них, желательно не вводить пароли доступа, логины и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какие-то</w:t>
      </w: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номера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Используй и обновляй антивирусные программы и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брандмауер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. Тем самым ты обезопасишь себя от закачки вируса на твое устройство;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При использовании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Не используй публичный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для передачи личных данных, например для </w:t>
      </w:r>
      <w:proofErr w:type="gram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выхода</w:t>
      </w:r>
      <w:proofErr w:type="gram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в социальные сети или в электронную почту;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Используй только защищенное соединение через HTTPS, а не HTTP, т.е. при наборе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веб-адреса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вводи именно «https://»;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6. 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В мобильном телефоне отключи функцию «Подключение к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автоматически». Не допускай автоматического подключения устройства к сетям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Wi-Fi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без твоего согласия.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Социальные сети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Социальные сети активно входят в нашу жизнь, многие люди работают и живут там постоянно, а в 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Facebook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Основные советы по безопасности в социальных сетях: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1. Ограничь список друзей. У тебя в друзьях не должно быть случайных и незнакомых людей;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2. 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3. 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4. 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5. Избегай размещения фотографий в Интернете, где ты изображен на местности, по которой можно определить твое местоположение;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6. 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7. 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Электронные деньги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Электронные деньги появились совсем недавно? и именно из-за этого во многих государствах до сих пор не прописано про них в законах.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России же они функционируют? и о них уже прописано в законе, где их разделяют на несколько видов - анонимные и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неанонимные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Разница в том, что анонимные – это те, в которых разрешается проводить операции без идентификации пользователя, а в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неанонимных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идентификация пользователя является обязательной.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Также следует различать электронные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фиатные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деньги (равны государственным валютам) и электронные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нефиатные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деньги (не равны государственным валютам).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Основные советы по безопасной работе с электронными деньгами: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1. 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2. 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3. 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StROng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!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4. Не вводи свои личные данные на сайтах, которым не доверяешь.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Электронная почта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имя_пользователя@имя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домена. Также кроме передачи простого текста, имеется возможность передавать файлы.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Основные советы по безопасной работе с электронной почтой: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1. 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2. Не указывай в личной почте личную информацию. Например, лучше выбрать «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музыкальный_фанат@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» или «рок2013» вместо «тема13»;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3. Используй двухэтапную авторизацию. Это когда помимо пароля нужно вводить код, присылаемый по SMS;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4. Выбери сложный пароль. Для каждого почтового ящика должен быть свой надежный, устойчивый к взлому пароль;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5. Если есть возможность написать самому свой личный вопрос, используй эту возможность;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6. 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7. Не открывай файлы и другие вложения в письмах, даже если их пришлют   твои друзья. Лучше уточни у них, отправляли ли они тебе эти файлы;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8. После окончания работы на почтовом сервисе перед закрытием вкладки не забудь нажать на «Выйти».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Кибербуллинг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различных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интернет-сервисов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советы по борьбе с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кибербуллингом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1. Не бросайся в бой. Лучший способ: посоветоваться,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2. Управляй своей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киберрепутацией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3. Анонимность в Сети мнимая. Существуют способы выяснить, кто стоит за </w:t>
      </w:r>
      <w:proofErr w:type="gram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анонимным</w:t>
      </w:r>
      <w:proofErr w:type="gram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аккаунтом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4. 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5. Соблюдай </w:t>
      </w:r>
      <w:proofErr w:type="gram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свой</w:t>
      </w:r>
      <w:proofErr w:type="gram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виртуальную честь смолоду;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lastRenderedPageBreak/>
        <w:t>6. 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7. 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Бан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 </w:t>
      </w: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адресов;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Если ты свидетель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кибербуллинга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,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Мобильный телефон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Основные советы для безопасности мобильного телефона: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1. Ничего не является по-настоящему бесплатным. Будь осторожен, ведь когда тебе предлагают бесплатный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контент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, в нем могут быть скрыты какие-то платные услуги;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2. Думай, прежде чем отправить SMS, фото или видео. Ты точно знаешь, где они будут в конечном итоге?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3. Необходимо обновлять операционную систему твоего смартфона: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4. Используй антивирусные программы для мобильных телефонов;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5. Не загружай приложения от неизвестного источника, ведь они могут содержать вредоносное программное обеспечение;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6. После того как ты выйдешь с сайта, где вводил личную информацию, зайди в настройки браузера и удали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cookies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7. Периодически проверяй, какие штатные услуги активированы на твоем номере;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8. Давай свой номер мобильного телефона только людям, которых ты знаешь и кому доверяешь;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9. 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Bluetooth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Online-игры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Современные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онлайн-игры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патчи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(цифровые заплатки для программ), закрываются уязвимости серверов.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советы по безопасности 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твоего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игрового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аккаунта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1. Если другой игрок ведет себя плохо или создает тебе неприятности, заблокируй его в списке игроков;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2. 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скринов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3. Не указывай личную информацию в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профайле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игры;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4. Уважай других участников по игре;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5. Не устанавливай неофициальные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патчи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и моды;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6. Используй сложные и разные пароли;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7. Даже во время игры не стоит отключать антивирус. Пока ты играешь, твой компьютер могут заразить.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Фишинг</w:t>
      </w:r>
      <w:proofErr w:type="spellEnd"/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 xml:space="preserve"> или кража личных данных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интернет-технологий</w:t>
      </w:r>
      <w:proofErr w:type="spellEnd"/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злоумышленники переместились в Интернет и продолжают заниматься «любимым» делом.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Так появилась новая угроза: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интернет-мошенничества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или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фишинг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главная цель 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которого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состоит в получении конфиденциальных данных пользователей — логинов и паролей. На английском языке 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phishing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читается как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фишинг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(от 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fishing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— рыбная ловля, 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password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— пароль).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советы по борьбе с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фишингом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1. Следи за своим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аккаунтом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2. Используй </w:t>
      </w:r>
      <w:proofErr w:type="gram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безопасные</w:t>
      </w:r>
      <w:proofErr w:type="gram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веб-сайты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, в том числе,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интернет-магазинов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и поисковых систем;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 </w:t>
      </w: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 всем;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Если тебя взломали, то необходимо предупредить </w:t>
      </w:r>
      <w:proofErr w:type="spellStart"/>
      <w:proofErr w:type="gram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cex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фишинговые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сайты;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Установи надежный пароль (PIN) на мобильный телефон;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6. 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Отключи сохранение пароля в браузере;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7. </w:t>
      </w: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Цифровая репутация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Цифровая репутация – это негативная или позитивная информация в Сети о тебе. Компрометирующая 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информация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близких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- все это накапливается в Сети.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Основные советы по защите цифровой репутации: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1. Подумай, прежде чем что-то публиковать и передавать у себя в </w:t>
      </w:r>
      <w:proofErr w:type="spellStart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блоге</w:t>
      </w:r>
      <w:proofErr w:type="spellEnd"/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 xml:space="preserve"> или в социальной сети;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2. В настройках профиля установи ограничения на просмотр твоего профиля и его содержимого, сделай его только «для друзей»;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D0D0D"/>
          <w:sz w:val="28"/>
          <w:szCs w:val="28"/>
          <w:bdr w:val="none" w:sz="0" w:space="0" w:color="auto" w:frame="1"/>
          <w:lang w:eastAsia="ru-RU"/>
        </w:rPr>
        <w:t>3. Не размещай и не указывай информацию, которая может кого-либо оскорблять или обижать.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Авторское право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Современные школьники 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услуги, и заканчивая книгами, фотографиями, кинофильмами и музыкальными произведениями.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многим рискам: от потери данных к твоим </w:t>
      </w: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аккаунтам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5935">
        <w:rPr>
          <w:rFonts w:ascii="Arial" w:eastAsia="Times New Roman" w:hAnsi="Arial" w:cs="Arial"/>
          <w:color w:val="FF0000"/>
          <w:sz w:val="28"/>
          <w:szCs w:val="28"/>
          <w:bdr w:val="none" w:sz="0" w:space="0" w:color="auto" w:frame="1"/>
          <w:lang w:eastAsia="ru-RU"/>
        </w:rPr>
        <w:t>О портале</w:t>
      </w:r>
    </w:p>
    <w:p w:rsidR="00A45935" w:rsidRPr="00A45935" w:rsidRDefault="00A45935" w:rsidP="00A45935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Сетевичок</w:t>
      </w:r>
      <w:proofErr w:type="gramStart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proofErr w:type="spellEnd"/>
      <w:r w:rsidRPr="00A4593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- твой главный советчик в сети. Здесь ты можешь узнать о безопасности в Сети,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F6CFF" w:rsidRDefault="005F6CFF"/>
    <w:sectPr w:rsidR="005F6CFF" w:rsidSect="005F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935"/>
    <w:rsid w:val="005F6CFF"/>
    <w:rsid w:val="00A4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59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80aalcbc2bocdadlpp9nfk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2487</Words>
  <Characters>14181</Characters>
  <Application>Microsoft Office Word</Application>
  <DocSecurity>0</DocSecurity>
  <Lines>118</Lines>
  <Paragraphs>33</Paragraphs>
  <ScaleCrop>false</ScaleCrop>
  <Company/>
  <LinksUpToDate>false</LinksUpToDate>
  <CharactersWithSpaces>16635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Ясмина</dc:creator>
  <cp:lastModifiedBy>Ясмина</cp:lastModifiedBy>
  <cp:revision>1</cp:revision>
  <dcterms:created xsi:type="dcterms:W3CDTF">2020-03-02T05:38:00Z</dcterms:created>
  <dcterms:modified xsi:type="dcterms:W3CDTF">2020-03-02T05:38:00Z</dcterms:modified>
</cp:coreProperties>
</file>